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E47" w14:textId="4FFAF299" w:rsidR="00023C3A" w:rsidRPr="008A1227" w:rsidRDefault="0074692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939A847" wp14:editId="308FD9F9">
            <wp:extent cx="59436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A-1372208(CM).3-0918-1020_Income Email Header Banne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FD1EF" w14:textId="77777777" w:rsidR="0074692E" w:rsidRPr="00F46AE9" w:rsidRDefault="0074692E" w:rsidP="00F46AE9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20"/>
          <w:szCs w:val="20"/>
        </w:rPr>
      </w:pPr>
    </w:p>
    <w:p w14:paraId="657E4102" w14:textId="77777777" w:rsidR="002F2768" w:rsidRDefault="002F2768" w:rsidP="002F2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 xml:space="preserve">Jay Tillman, Security </w:t>
      </w:r>
      <w:proofErr w:type="gramStart"/>
      <w:r>
        <w:rPr>
          <w:rFonts w:ascii="Arial" w:hAnsi="Arial" w:cs="Arial"/>
          <w:b/>
          <w:color w:val="0070C0"/>
          <w:sz w:val="22"/>
          <w:szCs w:val="22"/>
        </w:rPr>
        <w:t>Retirement</w:t>
      </w:r>
      <w:proofErr w:type="gramEnd"/>
      <w:r>
        <w:rPr>
          <w:rFonts w:ascii="Arial" w:hAnsi="Arial" w:cs="Arial"/>
          <w:b/>
          <w:color w:val="0070C0"/>
          <w:sz w:val="22"/>
          <w:szCs w:val="22"/>
        </w:rPr>
        <w:t xml:space="preserve"> and Investment Services</w:t>
      </w:r>
      <w:r>
        <w:rPr>
          <w:rFonts w:ascii="Arial" w:hAnsi="Arial" w:cs="Arial"/>
          <w:sz w:val="22"/>
          <w:szCs w:val="22"/>
        </w:rPr>
        <w:t xml:space="preserve"> Representative</w:t>
      </w:r>
    </w:p>
    <w:p w14:paraId="3790CF8E" w14:textId="77777777" w:rsidR="002F2768" w:rsidRDefault="002F2768" w:rsidP="002F27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70C0"/>
          <w:sz w:val="22"/>
          <w:szCs w:val="22"/>
        </w:rPr>
        <w:t>Security Credit Union</w:t>
      </w:r>
      <w:r>
        <w:rPr>
          <w:rFonts w:ascii="Arial" w:hAnsi="Arial" w:cs="Arial"/>
          <w:sz w:val="22"/>
          <w:szCs w:val="22"/>
        </w:rPr>
        <w:t xml:space="preserve"> Customer </w:t>
      </w:r>
    </w:p>
    <w:p w14:paraId="28546F4F" w14:textId="77777777" w:rsidR="0046716C" w:rsidRDefault="0046716C" w:rsidP="0046716C">
      <w:pPr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 xml:space="preserve">Social Security and Your Retirement </w:t>
      </w:r>
    </w:p>
    <w:p w14:paraId="3A2105F0" w14:textId="77777777" w:rsidR="008A1227" w:rsidRPr="00F46AE9" w:rsidRDefault="008A1227" w:rsidP="00F46AE9">
      <w:pPr>
        <w:pStyle w:val="NormalWeb"/>
        <w:spacing w:before="0" w:beforeAutospacing="0" w:afterLines="60" w:after="144" w:afterAutospacing="0" w:line="240" w:lineRule="exact"/>
        <w:textAlignment w:val="baseline"/>
        <w:rPr>
          <w:sz w:val="20"/>
          <w:szCs w:val="20"/>
        </w:rPr>
      </w:pPr>
      <w:r w:rsidRPr="00F46AE9"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You have retirement goals and plans for your future. Without a regular paycheck to count on, achieving a steady stream of retirement income will be an important part of the road ahead. Will Social Security be enough? What about your 401(k)? </w:t>
      </w:r>
    </w:p>
    <w:p w14:paraId="7C2B442A" w14:textId="1B0B67C0" w:rsidR="008A1227" w:rsidRPr="00F46AE9" w:rsidRDefault="008A1227" w:rsidP="00F46AE9">
      <w:pPr>
        <w:spacing w:afterLines="60" w:after="144" w:line="240" w:lineRule="exact"/>
        <w:rPr>
          <w:rFonts w:ascii="Arial" w:hAnsi="Arial" w:cs="Arial"/>
          <w:sz w:val="20"/>
          <w:szCs w:val="20"/>
        </w:rPr>
      </w:pPr>
      <w:proofErr w:type="gramStart"/>
      <w:r w:rsidRPr="00F46AE9">
        <w:rPr>
          <w:rFonts w:ascii="Arial" w:hAnsi="Arial" w:cs="Arial"/>
          <w:sz w:val="20"/>
          <w:szCs w:val="20"/>
        </w:rPr>
        <w:t>Here’s</w:t>
      </w:r>
      <w:proofErr w:type="gramEnd"/>
      <w:r w:rsidRPr="00F46AE9">
        <w:rPr>
          <w:rFonts w:ascii="Arial" w:hAnsi="Arial" w:cs="Arial"/>
          <w:sz w:val="20"/>
          <w:szCs w:val="20"/>
        </w:rPr>
        <w:t xml:space="preserve"> an opportunity to attend a valuable</w:t>
      </w:r>
      <w:r w:rsidR="0046716C">
        <w:rPr>
          <w:rFonts w:ascii="Arial" w:hAnsi="Arial" w:cs="Arial"/>
          <w:sz w:val="20"/>
          <w:szCs w:val="20"/>
        </w:rPr>
        <w:t xml:space="preserve"> virtual </w:t>
      </w:r>
      <w:r w:rsidRPr="00F46AE9">
        <w:rPr>
          <w:rFonts w:ascii="Arial" w:hAnsi="Arial" w:cs="Arial"/>
          <w:sz w:val="20"/>
          <w:szCs w:val="20"/>
        </w:rPr>
        <w:t>seminar on this important topic, at no cost and no obligation:</w:t>
      </w:r>
    </w:p>
    <w:p w14:paraId="7B606D2A" w14:textId="77777777" w:rsidR="008A1227" w:rsidRPr="00F46AE9" w:rsidRDefault="008A1227" w:rsidP="00F46AE9">
      <w:pPr>
        <w:spacing w:afterLines="60" w:after="144"/>
        <w:rPr>
          <w:rFonts w:ascii="Arial" w:hAnsi="Arial" w:cs="Arial"/>
          <w:b/>
          <w:sz w:val="20"/>
          <w:szCs w:val="20"/>
        </w:rPr>
      </w:pPr>
      <w:r w:rsidRPr="00F46AE9">
        <w:rPr>
          <w:rFonts w:ascii="Arial" w:hAnsi="Arial" w:cs="Arial"/>
          <w:b/>
          <w:sz w:val="20"/>
          <w:szCs w:val="20"/>
        </w:rPr>
        <w:t xml:space="preserve">Income for Life: </w:t>
      </w:r>
      <w:r w:rsidRPr="00F46AE9">
        <w:rPr>
          <w:rFonts w:ascii="Arial" w:hAnsi="Arial" w:cs="Arial"/>
          <w:b/>
          <w:i/>
          <w:sz w:val="20"/>
          <w:szCs w:val="20"/>
        </w:rPr>
        <w:t xml:space="preserve">Guaranteeing retirement income to last a </w:t>
      </w:r>
      <w:proofErr w:type="gramStart"/>
      <w:r w:rsidRPr="00F46AE9">
        <w:rPr>
          <w:rFonts w:ascii="Arial" w:hAnsi="Arial" w:cs="Arial"/>
          <w:b/>
          <w:i/>
          <w:sz w:val="20"/>
          <w:szCs w:val="20"/>
        </w:rPr>
        <w:t>lifetime</w:t>
      </w:r>
      <w:proofErr w:type="gramEnd"/>
    </w:p>
    <w:p w14:paraId="3D48CD9C" w14:textId="28436F62" w:rsidR="008A1227" w:rsidRPr="00F46AE9" w:rsidRDefault="004744AA" w:rsidP="00F46AE9">
      <w:pPr>
        <w:spacing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September</w:t>
      </w:r>
      <w:r w:rsidR="00DC4EC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2D1789">
        <w:rPr>
          <w:rFonts w:ascii="Arial" w:hAnsi="Arial" w:cs="Arial"/>
          <w:b/>
          <w:color w:val="0070C0"/>
          <w:sz w:val="20"/>
          <w:szCs w:val="20"/>
        </w:rPr>
        <w:t>1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="00DC4EC8" w:rsidRPr="00DC4EC8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 w:rsidR="00DC4EC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A1227" w:rsidRPr="00F46AE9">
        <w:rPr>
          <w:rFonts w:ascii="Arial" w:hAnsi="Arial" w:cs="Arial"/>
          <w:b/>
          <w:sz w:val="20"/>
          <w:szCs w:val="20"/>
        </w:rPr>
        <w:t xml:space="preserve">at </w:t>
      </w:r>
      <w:r w:rsidR="00DC4EC8">
        <w:rPr>
          <w:rFonts w:ascii="Arial" w:hAnsi="Arial" w:cs="Arial"/>
          <w:b/>
          <w:color w:val="0070C0"/>
          <w:sz w:val="20"/>
          <w:szCs w:val="20"/>
        </w:rPr>
        <w:t>6PM Eastern</w:t>
      </w:r>
      <w:r w:rsidR="008A1227" w:rsidRPr="00F46AE9">
        <w:rPr>
          <w:rFonts w:ascii="Arial" w:hAnsi="Arial" w:cs="Arial"/>
          <w:b/>
          <w:sz w:val="20"/>
          <w:szCs w:val="20"/>
        </w:rPr>
        <w:t xml:space="preserve"> </w:t>
      </w:r>
    </w:p>
    <w:p w14:paraId="24E6A29D" w14:textId="69034BC4" w:rsidR="008A1227" w:rsidRPr="00F46AE9" w:rsidRDefault="008A1227" w:rsidP="00F46AE9">
      <w:pPr>
        <w:pStyle w:val="NormalWeb"/>
        <w:tabs>
          <w:tab w:val="left" w:pos="355"/>
          <w:tab w:val="right" w:pos="8640"/>
          <w:tab w:val="right" w:pos="11015"/>
          <w:tab w:val="right" w:pos="11520"/>
        </w:tabs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  <w:r w:rsidRPr="00F46AE9">
        <w:rPr>
          <w:rFonts w:ascii="Arial" w:hAnsi="Arial"/>
          <w:color w:val="000000"/>
          <w:kern w:val="24"/>
          <w:sz w:val="20"/>
          <w:szCs w:val="20"/>
        </w:rPr>
        <w:t>Join us for a</w:t>
      </w:r>
      <w:r w:rsidR="0046716C">
        <w:rPr>
          <w:rFonts w:ascii="Arial" w:hAnsi="Arial"/>
          <w:color w:val="000000"/>
          <w:kern w:val="24"/>
          <w:sz w:val="20"/>
          <w:szCs w:val="20"/>
        </w:rPr>
        <w:t xml:space="preserve"> virtual</w:t>
      </w:r>
      <w:r w:rsidRPr="00F46AE9">
        <w:rPr>
          <w:rFonts w:ascii="Arial" w:hAnsi="Arial"/>
          <w:color w:val="000000"/>
          <w:kern w:val="24"/>
          <w:sz w:val="20"/>
          <w:szCs w:val="20"/>
        </w:rPr>
        <w:t xml:space="preserve"> session that can help you set your financial direction and answer more of your questions:</w:t>
      </w:r>
    </w:p>
    <w:p w14:paraId="777A55E4" w14:textId="77777777" w:rsidR="008A1227" w:rsidRPr="00F46AE9" w:rsidRDefault="008A1227" w:rsidP="008A1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 xml:space="preserve">What sources of retirement income will you rely on? </w:t>
      </w:r>
    </w:p>
    <w:p w14:paraId="2B3E1686" w14:textId="77777777" w:rsidR="008A1227" w:rsidRPr="00F46AE9" w:rsidRDefault="008A1227" w:rsidP="008A1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 xml:space="preserve">What retirement risks do you face now that </w:t>
      </w:r>
      <w:proofErr w:type="gramStart"/>
      <w:r w:rsidRPr="00F46AE9">
        <w:rPr>
          <w:rFonts w:ascii="Arial" w:hAnsi="Arial" w:cs="Arial"/>
          <w:sz w:val="20"/>
          <w:szCs w:val="20"/>
        </w:rPr>
        <w:t>you’re</w:t>
      </w:r>
      <w:proofErr w:type="gramEnd"/>
      <w:r w:rsidRPr="00F46AE9">
        <w:rPr>
          <w:rFonts w:ascii="Arial" w:hAnsi="Arial" w:cs="Arial"/>
          <w:sz w:val="20"/>
          <w:szCs w:val="20"/>
        </w:rPr>
        <w:t xml:space="preserve"> drawing on their savings? </w:t>
      </w:r>
    </w:p>
    <w:p w14:paraId="07F2CE8D" w14:textId="77777777" w:rsidR="008A1227" w:rsidRPr="00F46AE9" w:rsidRDefault="008A1227" w:rsidP="008A1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>Which income strategies should you consider?</w:t>
      </w:r>
    </w:p>
    <w:p w14:paraId="757847AB" w14:textId="7FA478DF" w:rsidR="0046716C" w:rsidRDefault="008A1227" w:rsidP="0046716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 xml:space="preserve">How can you use annuities to guarantee income for life? </w:t>
      </w:r>
    </w:p>
    <w:p w14:paraId="51B7A664" w14:textId="175511BB" w:rsidR="0046716C" w:rsidRPr="0086356E" w:rsidRDefault="00AE05D2" w:rsidP="0086356E">
      <w:pPr>
        <w:spacing w:after="180"/>
        <w:rPr>
          <w:rFonts w:ascii="Arial" w:hAnsi="Arial" w:cs="Arial"/>
          <w:color w:val="92D050"/>
          <w:sz w:val="20"/>
          <w:szCs w:val="20"/>
        </w:rPr>
      </w:pPr>
      <w:hyperlink r:id="rId33" w:history="1">
        <w:r w:rsidR="0046716C" w:rsidRPr="00D2797A">
          <w:rPr>
            <w:rStyle w:val="Hyperlink"/>
            <w:rFonts w:ascii="Arial" w:hAnsi="Arial" w:cs="Arial"/>
          </w:rPr>
          <w:t>Reserve your virtual seat</w:t>
        </w:r>
      </w:hyperlink>
      <w:r w:rsidR="0046716C" w:rsidRPr="0086356E">
        <w:rPr>
          <w:rFonts w:ascii="Arial" w:hAnsi="Arial" w:cs="Arial"/>
          <w:color w:val="0070C0"/>
        </w:rPr>
        <w:t xml:space="preserve">. </w:t>
      </w:r>
      <w:r w:rsidR="0046716C" w:rsidRPr="0086356E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2B6B5E96" w14:textId="77777777" w:rsidR="002F2768" w:rsidRDefault="002F2768" w:rsidP="002F2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810-235-0261 </w:t>
      </w:r>
      <w:r>
        <w:rPr>
          <w:rFonts w:ascii="Arial" w:hAnsi="Arial" w:cs="Arial"/>
          <w:sz w:val="20"/>
          <w:szCs w:val="20"/>
        </w:rPr>
        <w:t xml:space="preserve">with any questions about the virtual </w:t>
      </w:r>
      <w:proofErr w:type="gramStart"/>
      <w:r>
        <w:rPr>
          <w:rFonts w:ascii="Arial" w:hAnsi="Arial" w:cs="Arial"/>
          <w:sz w:val="20"/>
          <w:szCs w:val="20"/>
        </w:rPr>
        <w:t>seminar, or</w:t>
      </w:r>
      <w:proofErr w:type="gramEnd"/>
      <w:r>
        <w:rPr>
          <w:rFonts w:ascii="Arial" w:hAnsi="Arial" w:cs="Arial"/>
          <w:sz w:val="20"/>
          <w:szCs w:val="20"/>
        </w:rPr>
        <w:t xml:space="preserve"> contact me by email at 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james.tillman@cunamutual.com. </w:t>
      </w:r>
      <w:r>
        <w:rPr>
          <w:rFonts w:ascii="Arial" w:hAnsi="Arial" w:cs="Arial"/>
          <w:sz w:val="20"/>
          <w:szCs w:val="20"/>
        </w:rPr>
        <w:t>I look forward to seeing you virtually!</w:t>
      </w:r>
    </w:p>
    <w:p w14:paraId="51187CBA" w14:textId="77777777" w:rsidR="002F2768" w:rsidRDefault="002F2768" w:rsidP="002F2768">
      <w:pPr>
        <w:rPr>
          <w:rFonts w:ascii="Arial" w:hAnsi="Arial" w:cs="Arial"/>
          <w:sz w:val="20"/>
          <w:szCs w:val="20"/>
        </w:rPr>
      </w:pPr>
    </w:p>
    <w:p w14:paraId="3375DC6A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Jay Tillman</w:t>
      </w:r>
    </w:p>
    <w:p w14:paraId="4B95971D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Financial Advisor</w:t>
      </w:r>
    </w:p>
    <w:p w14:paraId="44D30DC0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Security Retirement and Investment Services</w:t>
      </w:r>
    </w:p>
    <w:p w14:paraId="6FC34CE6" w14:textId="77777777" w:rsidR="002F2768" w:rsidRDefault="002F2768" w:rsidP="002F2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at:  </w:t>
      </w:r>
      <w:r>
        <w:rPr>
          <w:rFonts w:ascii="Arial" w:hAnsi="Arial" w:cs="Arial"/>
          <w:color w:val="4F81BD" w:themeColor="accent1"/>
          <w:sz w:val="20"/>
          <w:szCs w:val="20"/>
        </w:rPr>
        <w:t>Security Credit Union</w:t>
      </w:r>
    </w:p>
    <w:p w14:paraId="3269FEB4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Rd.</w:t>
      </w:r>
    </w:p>
    <w:p w14:paraId="275D0FA4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Saginaw, MI 48603</w:t>
      </w:r>
    </w:p>
    <w:p w14:paraId="382DCEA9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810-235-0261</w:t>
      </w:r>
    </w:p>
    <w:p w14:paraId="505DF931" w14:textId="77777777" w:rsidR="002F2768" w:rsidRDefault="002F2768" w:rsidP="002F2768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</w:p>
    <w:p w14:paraId="16F853A3" w14:textId="77777777" w:rsidR="0046716C" w:rsidRPr="0086356E" w:rsidRDefault="0046716C" w:rsidP="0086356E">
      <w:pPr>
        <w:rPr>
          <w:rFonts w:ascii="Arial" w:hAnsi="Arial" w:cs="Arial"/>
          <w:sz w:val="20"/>
          <w:szCs w:val="20"/>
        </w:rPr>
      </w:pPr>
    </w:p>
    <w:p w14:paraId="4FAD5E3E" w14:textId="77777777" w:rsidR="0046716C" w:rsidRPr="0086356E" w:rsidRDefault="0046716C" w:rsidP="0086356E">
      <w:pPr>
        <w:spacing w:after="120"/>
        <w:rPr>
          <w:rFonts w:ascii="Arial Narrow" w:hAnsi="Arial Narrow" w:cs="Arial"/>
          <w:sz w:val="16"/>
          <w:szCs w:val="16"/>
        </w:rPr>
      </w:pPr>
      <w:r w:rsidRPr="0086356E"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49055C0C" w14:textId="77777777" w:rsidR="0046716C" w:rsidRPr="0086356E" w:rsidRDefault="0046716C" w:rsidP="0086356E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 w:rsidRPr="0086356E"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 w:rsidRPr="0086356E">
        <w:rPr>
          <w:rFonts w:ascii="Arial Narrow" w:eastAsia="MS PGothic" w:hAnsi="Arial Narrow"/>
          <w:b/>
          <w:kern w:val="24"/>
          <w:sz w:val="16"/>
          <w:szCs w:val="16"/>
        </w:rPr>
        <w:t xml:space="preserve"> All guarantees are based on the claims-paying ability of the issuer.</w:t>
      </w:r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CUNA Mutual Group is the marketing name for CUNA Mutual Holding Company, a mutual insurance holding company, its </w:t>
      </w:r>
      <w:proofErr w:type="gramStart"/>
      <w:r w:rsidRPr="0086356E"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Pr="0086356E"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 w:rsidRPr="0086356E"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 w:rsidRPr="0086356E"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 </w:t>
      </w:r>
      <w:r w:rsidRPr="0086356E"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 w:rsidRPr="0086356E"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 w:rsidRPr="0086356E"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 w:rsidRPr="0086356E"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6DA904EF" w14:textId="77777777" w:rsidR="0046716C" w:rsidRPr="0086356E" w:rsidRDefault="0046716C" w:rsidP="0086356E">
      <w:pPr>
        <w:rPr>
          <w:rFonts w:ascii="Arial Narrow" w:hAnsi="Arial Narrow"/>
          <w:color w:val="1F497D"/>
          <w:sz w:val="16"/>
          <w:szCs w:val="16"/>
        </w:rPr>
      </w:pPr>
      <w:r w:rsidRPr="0086356E">
        <w:rPr>
          <w:rFonts w:ascii="Arial Narrow" w:eastAsia="MS PGothic" w:hAnsi="Arial Narrow"/>
          <w:b/>
          <w:color w:val="0070C0"/>
          <w:kern w:val="24"/>
          <w:sz w:val="16"/>
          <w:szCs w:val="16"/>
        </w:rPr>
        <w:t>[INSERT REGISTERED REPRESENTATIVE DISCLOSURE HERE.]</w:t>
      </w:r>
    </w:p>
    <w:p w14:paraId="51F2A4D9" w14:textId="63BEB309" w:rsidR="0086356E" w:rsidRDefault="00073D51" w:rsidP="0086356E">
      <w:pPr>
        <w:spacing w:after="120"/>
        <w:rPr>
          <w:rFonts w:ascii="Arial Narrow" w:eastAsia="MS PGothic" w:hAnsi="Arial Narrow" w:cs="Arial"/>
          <w:color w:val="FF0000"/>
          <w:kern w:val="24"/>
          <w:sz w:val="16"/>
          <w:szCs w:val="16"/>
        </w:rPr>
      </w:pPr>
      <w:r w:rsidRPr="00073D51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MGA-3055032.1-0420-0522</w:t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</w:p>
    <w:p w14:paraId="0E5774B6" w14:textId="77777777" w:rsidR="0086356E" w:rsidRDefault="0086356E" w:rsidP="0086356E">
      <w:pPr>
        <w:spacing w:after="120"/>
        <w:rPr>
          <w:rFonts w:ascii="Arial Narrow" w:eastAsia="MS PGothic" w:hAnsi="Arial Narrow" w:cs="Arial"/>
          <w:color w:val="FF0000"/>
          <w:kern w:val="24"/>
          <w:sz w:val="16"/>
          <w:szCs w:val="16"/>
        </w:rPr>
      </w:pPr>
    </w:p>
    <w:p w14:paraId="63BE0CA7" w14:textId="64AAFA76" w:rsidR="0046716C" w:rsidRPr="0086356E" w:rsidRDefault="0086356E" w:rsidP="0086356E">
      <w:pPr>
        <w:spacing w:after="120"/>
        <w:ind w:left="7200"/>
        <w:rPr>
          <w:rFonts w:ascii="Arial" w:hAnsi="Arial" w:cs="Arial"/>
          <w:sz w:val="20"/>
          <w:szCs w:val="20"/>
        </w:rPr>
      </w:pPr>
      <w:r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© 2020 CUNA Mutual Group</w:t>
      </w:r>
    </w:p>
    <w:sectPr w:rsidR="0046716C" w:rsidRPr="0086356E" w:rsidSect="00C0528D">
      <w:headerReference w:type="default" r:id="rId3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9EBC" w14:textId="77777777" w:rsidR="00AE05D2" w:rsidRDefault="00AE05D2" w:rsidP="008A1227">
      <w:r>
        <w:separator/>
      </w:r>
    </w:p>
  </w:endnote>
  <w:endnote w:type="continuationSeparator" w:id="0">
    <w:p w14:paraId="15059F45" w14:textId="77777777" w:rsidR="00AE05D2" w:rsidRDefault="00AE05D2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69C0" w14:textId="77777777" w:rsidR="00AE05D2" w:rsidRDefault="00AE05D2" w:rsidP="008A1227">
      <w:r>
        <w:separator/>
      </w:r>
    </w:p>
  </w:footnote>
  <w:footnote w:type="continuationSeparator" w:id="0">
    <w:p w14:paraId="1049ACAF" w14:textId="77777777" w:rsidR="00AE05D2" w:rsidRDefault="00AE05D2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8353" w14:textId="77777777" w:rsidR="00DE6A36" w:rsidRDefault="00DE6A36" w:rsidP="008A1227">
    <w:pPr>
      <w:pStyle w:val="BodyText"/>
      <w:tabs>
        <w:tab w:val="left" w:pos="1080"/>
      </w:tabs>
      <w:ind w:left="1080" w:hanging="10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27"/>
    <w:rsid w:val="00023C3A"/>
    <w:rsid w:val="00073D51"/>
    <w:rsid w:val="000B2BD5"/>
    <w:rsid w:val="00164D79"/>
    <w:rsid w:val="001A63C8"/>
    <w:rsid w:val="002D1789"/>
    <w:rsid w:val="002F2768"/>
    <w:rsid w:val="00332484"/>
    <w:rsid w:val="003611D7"/>
    <w:rsid w:val="003F1503"/>
    <w:rsid w:val="0046716C"/>
    <w:rsid w:val="004744AA"/>
    <w:rsid w:val="004E4D78"/>
    <w:rsid w:val="00571439"/>
    <w:rsid w:val="0074692E"/>
    <w:rsid w:val="0078407B"/>
    <w:rsid w:val="007B0B98"/>
    <w:rsid w:val="007B5599"/>
    <w:rsid w:val="007C34DF"/>
    <w:rsid w:val="0086356E"/>
    <w:rsid w:val="008A1227"/>
    <w:rsid w:val="0090526B"/>
    <w:rsid w:val="009759AF"/>
    <w:rsid w:val="00980C31"/>
    <w:rsid w:val="00A462AF"/>
    <w:rsid w:val="00A55CE4"/>
    <w:rsid w:val="00AD0922"/>
    <w:rsid w:val="00AE05D2"/>
    <w:rsid w:val="00AF4894"/>
    <w:rsid w:val="00B6410F"/>
    <w:rsid w:val="00C0528D"/>
    <w:rsid w:val="00D2797A"/>
    <w:rsid w:val="00DC4EC8"/>
    <w:rsid w:val="00DE6A36"/>
    <w:rsid w:val="00F46AE9"/>
    <w:rsid w:val="00F508E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5E6D"/>
  <w15:docId w15:val="{0E0E971C-1516-7949-A94E-6A9A0C0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0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71BEF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B0B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D279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cmconferenceroom.webex.com/cmconferenceroom/onstage/g.php?MTID=e55c2459d5334f6a5cc716fd320c0b301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ourceDataModel Name="System" TargetDataSourceId="86b19594-656a-4722-950b-44052e563665"/>
</file>

<file path=customXml/item10.xml><?xml version="1.0" encoding="utf-8"?>
<VariableListDefinition name="AD_HOC" displayName="AD_HOC" id="f7d62354-3ec5-4d9c-9f32-b88dcc9063bd" isdomainofvalue="False" dataSourceId="77d77a2d-9758-4e96-b667-ce8234847ba9"/>
</file>

<file path=customXml/item11.xml><?xml version="1.0" encoding="utf-8"?>
<VariableList UniqueId="a7be9713-fc81-4c6e-a35c-9cebdf1b60db" Name="Computed" ContentType="XML" MajorVersion="0" MinorVersion="1" isLocalCopy="False" IsBaseObject="False" DataSourceId="67d50c07-316b-48b7-a6aa-f00307369489" DataSourceMajorVersion="0" DataSourceMinorVersion="1"/>
</file>

<file path=customXml/item12.xml><?xml version="1.0" encoding="utf-8"?>
<SourceDataModel Name="Computed" TargetDataSourceId="67d50c07-316b-48b7-a6aa-f00307369489"/>
</file>

<file path=customXml/item13.xml><?xml version="1.0" encoding="utf-8"?>
<DocPartTree/>
</file>

<file path=customXml/item1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15.xml><?xml version="1.0" encoding="utf-8"?>
<DataSourceMapping>
  <Id>ccf6714f-9f71-41cf-b467-fb2670bcd163</Id>
  <Name>AD_HOC_MAPPING</Name>
  <TargetDataSource>77d77a2d-9758-4e96-b667-ce8234847ba9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6.xml><?xml version="1.0" encoding="utf-8"?>
<AllWordPDs>
</AllWordPDs>
</file>

<file path=customXml/item17.xml><?xml version="1.0" encoding="utf-8"?>
<VariableListCustXmlRels>
  <VariableListCustXmlRel variableListName="AD_HOC">
    <VariableListDefCustXmlId>{238E68C6-41BE-4E98-A13D-82957323E6F3}</VariableListDefCustXmlId>
    <LibraryMetadataCustXmlId>{CE90BAEB-2ED5-4A08-99DF-E10D9DA49E9C}</LibraryMetadataCustXmlId>
    <DataSourceInfoCustXmlId>{DC4B3703-DAE4-4AA5-83DD-7DA613646CCB}</DataSourceInfoCustXmlId>
    <DataSourceMappingCustXmlId>{8984F409-F436-4352-B03C-3BCD91C4796A}</DataSourceMappingCustXmlId>
    <SdmcCustXmlId>{764DEEB4-0EB0-43FF-A03F-64BCCD3446D4}</SdmcCustXmlId>
  </VariableListCustXmlRel>
  <VariableListCustXmlRel variableListName="Computed">
    <VariableListDefCustXmlId>{6F34288A-0E9F-4859-A609-472E12BCE127}</VariableListDefCustXmlId>
    <LibraryMetadataCustXmlId>{4B5A9EF1-55EC-4274-A5C4-27EB545B2196}</LibraryMetadataCustXmlId>
    <DataSourceInfoCustXmlId>{156FD0B9-EFE6-48BE-A427-4CDF9DBA1DF2}</DataSourceInfoCustXmlId>
    <DataSourceMappingCustXmlId>{403D85EC-4FF6-4067-B895-EA077CD2DE4B}</DataSourceMappingCustXmlId>
    <SdmcCustXmlId>{A959BB0E-9B8D-4E21-94FE-A30F17FB0577}</SdmcCustXmlId>
  </VariableListCustXmlRel>
  <VariableListCustXmlRel variableListName="System">
    <VariableListDefCustXmlId>{7919057B-41D2-40A1-AA9A-61E9193F1E54}</VariableListDefCustXmlId>
    <LibraryMetadataCustXmlId>{DF2A803D-263E-475D-B0F7-C1B22AB79709}</LibraryMetadataCustXmlId>
    <DataSourceInfoCustXmlId>{400B639C-E325-49A8-B0C1-E547F0713F15}</DataSourceInfoCustXmlId>
    <DataSourceMappingCustXmlId>{0306E2C0-0189-44E0-BB3F-E708D56CC4D6}</DataSourceMappingCustXmlId>
    <SdmcCustXmlId>{D6040C63-7FC0-4AF4-9BD6-30F2B01C6FEF}</SdmcCustXmlId>
  </VariableListCustXmlRel>
</VariableListCustXmlRels>
</file>

<file path=customXml/item18.xml><?xml version="1.0" encoding="utf-8"?>
<VariableListDefinition name="System" displayName="System" id="dbe0dbe3-2e33-491d-8317-83fdbc89b80a" isdomainofvalue="False" dataSourceId="86b19594-656a-4722-950b-44052e563665"/>
</file>

<file path=customXml/item1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VariableList UniqueId="f7d62354-3ec5-4d9c-9f32-b88dcc9063bd" Name="AD_HOC" ContentType="XML" MajorVersion="0" MinorVersion="1" isLocalCopy="False" IsBaseObject="False" DataSourceId="77d77a2d-9758-4e96-b667-ce8234847ba9" DataSourceMajorVersion="0" DataSourceMinorVersion="1"/>
</file>

<file path=customXml/item20.xml><?xml version="1.0" encoding="utf-8"?>
<AllMetadata/>
</file>

<file path=customXml/item2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2.xml><?xml version="1.0" encoding="utf-8"?>
<AllExternalAdhocVariableMappings/>
</file>

<file path=customXml/item23.xml><?xml version="1.0" encoding="utf-8"?>
<VariableListDefinition name="Computed" displayName="Computed" id="a7be9713-fc81-4c6e-a35c-9cebdf1b60db" isdomainofvalue="False" dataSourceId="67d50c07-316b-48b7-a6aa-f00307369489"/>
</file>

<file path=customXml/item24.xml><?xml version="1.0" encoding="utf-8"?>
<DataSourceInfo>
  <Id>86b19594-656a-4722-950b-44052e563665</Id>
  <MajorVersion>0</MajorVersion>
  <MinorVersion>1</MinorVersion>
  <DataSourceType>System</DataSourceType>
  <Name>System</Name>
  <Description/>
  <Filter/>
  <DataFields/>
</DataSourceInfo>
</file>

<file path=customXml/item25.xml><?xml version="1.0" encoding="utf-8"?>
<DataSourceMapping>
  <Id>fe631142-d9e3-4397-9868-6686e18502d0</Id>
  <Name>EXPRESSION_VARIABLE_MAPPING</Name>
  <TargetDataSource>67d50c07-316b-48b7-a6aa-f00307369489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3.xml><?xml version="1.0" encoding="utf-8"?>
<DataSourceInfo>
  <Id>77d77a2d-9758-4e96-b667-ce8234847ba9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Info>
  <Id>67d50c07-316b-48b7-a6aa-f00307369489</Id>
  <MajorVersion>0</MajorVersion>
  <MinorVersion>1</MinorVersion>
  <DataSourceType>Expression</DataSourceType>
  <Name>Computed</Name>
  <Description/>
  <Filter/>
  <DataFields/>
</DataSourceInfo>
</file>

<file path=customXml/item5.xml><?xml version="1.0" encoding="utf-8"?>
<SourceDataModel Name="AD_HOC" TargetDataSourceId="77d77a2d-9758-4e96-b667-ce8234847ba9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VariableUsageMapping/>
</file>

<file path=customXml/item8.xml><?xml version="1.0" encoding="utf-8"?>
<DataSourceMapping>
  <Id>5d21f403-e87d-45ab-a01b-099616ee02b9</Id>
  <Name>EXPRESSION_VARIABLE_MAPPING</Name>
  <TargetDataSource>86b19594-656a-4722-950b-44052e563665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9.xml><?xml version="1.0" encoding="utf-8"?>
<VariableList UniqueId="dbe0dbe3-2e33-491d-8317-83fdbc89b80a" Name="System" ContentType="XML" MajorVersion="0" MinorVersion="1" isLocalCopy="False" IsBaseObject="False" DataSourceId="86b19594-656a-4722-950b-44052e563665" DataSourceMajorVersion="0" DataSourceMinorVersion="1"/>
</file>

<file path=customXml/itemProps1.xml><?xml version="1.0" encoding="utf-8"?>
<ds:datastoreItem xmlns:ds="http://schemas.openxmlformats.org/officeDocument/2006/customXml" ds:itemID="{D6040C63-7FC0-4AF4-9BD6-30F2B01C6FEF}">
  <ds:schemaRefs/>
</ds:datastoreItem>
</file>

<file path=customXml/itemProps10.xml><?xml version="1.0" encoding="utf-8"?>
<ds:datastoreItem xmlns:ds="http://schemas.openxmlformats.org/officeDocument/2006/customXml" ds:itemID="{238E68C6-41BE-4E98-A13D-82957323E6F3}">
  <ds:schemaRefs/>
</ds:datastoreItem>
</file>

<file path=customXml/itemProps11.xml><?xml version="1.0" encoding="utf-8"?>
<ds:datastoreItem xmlns:ds="http://schemas.openxmlformats.org/officeDocument/2006/customXml" ds:itemID="{4B5A9EF1-55EC-4274-A5C4-27EB545B2196}">
  <ds:schemaRefs/>
</ds:datastoreItem>
</file>

<file path=customXml/itemProps12.xml><?xml version="1.0" encoding="utf-8"?>
<ds:datastoreItem xmlns:ds="http://schemas.openxmlformats.org/officeDocument/2006/customXml" ds:itemID="{A959BB0E-9B8D-4E21-94FE-A30F17FB0577}">
  <ds:schemaRefs/>
</ds:datastoreItem>
</file>

<file path=customXml/itemProps13.xml><?xml version="1.0" encoding="utf-8"?>
<ds:datastoreItem xmlns:ds="http://schemas.openxmlformats.org/officeDocument/2006/customXml" ds:itemID="{34934461-9322-44D0-8F26-18DF5272F6F0}">
  <ds:schemaRefs/>
</ds:datastoreItem>
</file>

<file path=customXml/itemProps14.xml><?xml version="1.0" encoding="utf-8"?>
<ds:datastoreItem xmlns:ds="http://schemas.openxmlformats.org/officeDocument/2006/customXml" ds:itemID="{0DA0CF24-27AA-4397-9D0A-8EAE919B8FB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984F409-F436-4352-B03C-3BCD91C4796A}">
  <ds:schemaRefs/>
</ds:datastoreItem>
</file>

<file path=customXml/itemProps16.xml><?xml version="1.0" encoding="utf-8"?>
<ds:datastoreItem xmlns:ds="http://schemas.openxmlformats.org/officeDocument/2006/customXml" ds:itemID="{A2F1D824-A5FA-44CA-9636-3B53D6E60A03}">
  <ds:schemaRefs/>
</ds:datastoreItem>
</file>

<file path=customXml/itemProps17.xml><?xml version="1.0" encoding="utf-8"?>
<ds:datastoreItem xmlns:ds="http://schemas.openxmlformats.org/officeDocument/2006/customXml" ds:itemID="{595B57C9-AA92-4AAA-BCA6-62AC9843DA4D}">
  <ds:schemaRefs/>
</ds:datastoreItem>
</file>

<file path=customXml/itemProps18.xml><?xml version="1.0" encoding="utf-8"?>
<ds:datastoreItem xmlns:ds="http://schemas.openxmlformats.org/officeDocument/2006/customXml" ds:itemID="{7919057B-41D2-40A1-AA9A-61E9193F1E54}">
  <ds:schemaRefs/>
</ds:datastoreItem>
</file>

<file path=customXml/itemProps19.xml><?xml version="1.0" encoding="utf-8"?>
<ds:datastoreItem xmlns:ds="http://schemas.openxmlformats.org/officeDocument/2006/customXml" ds:itemID="{3B6E1E91-CDC2-48B9-8BC0-CD23DA5EF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0BAEB-2ED5-4A08-99DF-E10D9DA49E9C}">
  <ds:schemaRefs/>
</ds:datastoreItem>
</file>

<file path=customXml/itemProps20.xml><?xml version="1.0" encoding="utf-8"?>
<ds:datastoreItem xmlns:ds="http://schemas.openxmlformats.org/officeDocument/2006/customXml" ds:itemID="{61BCC8B5-0705-4EC3-8366-8EECF95B7C97}">
  <ds:schemaRefs/>
</ds:datastoreItem>
</file>

<file path=customXml/itemProps21.xml><?xml version="1.0" encoding="utf-8"?>
<ds:datastoreItem xmlns:ds="http://schemas.openxmlformats.org/officeDocument/2006/customXml" ds:itemID="{E3ABC837-4258-4CF9-B9DA-671301A8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2.xml><?xml version="1.0" encoding="utf-8"?>
<ds:datastoreItem xmlns:ds="http://schemas.openxmlformats.org/officeDocument/2006/customXml" ds:itemID="{DA7CCC10-2237-4D98-9F36-C76B154F690A}">
  <ds:schemaRefs/>
</ds:datastoreItem>
</file>

<file path=customXml/itemProps23.xml><?xml version="1.0" encoding="utf-8"?>
<ds:datastoreItem xmlns:ds="http://schemas.openxmlformats.org/officeDocument/2006/customXml" ds:itemID="{6F34288A-0E9F-4859-A609-472E12BCE127}">
  <ds:schemaRefs/>
</ds:datastoreItem>
</file>

<file path=customXml/itemProps24.xml><?xml version="1.0" encoding="utf-8"?>
<ds:datastoreItem xmlns:ds="http://schemas.openxmlformats.org/officeDocument/2006/customXml" ds:itemID="{400B639C-E325-49A8-B0C1-E547F0713F15}">
  <ds:schemaRefs/>
</ds:datastoreItem>
</file>

<file path=customXml/itemProps25.xml><?xml version="1.0" encoding="utf-8"?>
<ds:datastoreItem xmlns:ds="http://schemas.openxmlformats.org/officeDocument/2006/customXml" ds:itemID="{403D85EC-4FF6-4067-B895-EA077CD2DE4B}">
  <ds:schemaRefs/>
</ds:datastoreItem>
</file>

<file path=customXml/itemProps3.xml><?xml version="1.0" encoding="utf-8"?>
<ds:datastoreItem xmlns:ds="http://schemas.openxmlformats.org/officeDocument/2006/customXml" ds:itemID="{DC4B3703-DAE4-4AA5-83DD-7DA613646CCB}">
  <ds:schemaRefs/>
</ds:datastoreItem>
</file>

<file path=customXml/itemProps4.xml><?xml version="1.0" encoding="utf-8"?>
<ds:datastoreItem xmlns:ds="http://schemas.openxmlformats.org/officeDocument/2006/customXml" ds:itemID="{156FD0B9-EFE6-48BE-A427-4CDF9DBA1DF2}">
  <ds:schemaRefs/>
</ds:datastoreItem>
</file>

<file path=customXml/itemProps5.xml><?xml version="1.0" encoding="utf-8"?>
<ds:datastoreItem xmlns:ds="http://schemas.openxmlformats.org/officeDocument/2006/customXml" ds:itemID="{764DEEB4-0EB0-43FF-A03F-64BCCD3446D4}">
  <ds:schemaRefs/>
</ds:datastoreItem>
</file>

<file path=customXml/itemProps6.xml><?xml version="1.0" encoding="utf-8"?>
<ds:datastoreItem xmlns:ds="http://schemas.openxmlformats.org/officeDocument/2006/customXml" ds:itemID="{EF521589-23F9-44DF-AB12-86CE6FE1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28445D2-B94A-4B28-8F09-AE2DD34388F4}">
  <ds:schemaRefs/>
</ds:datastoreItem>
</file>

<file path=customXml/itemProps8.xml><?xml version="1.0" encoding="utf-8"?>
<ds:datastoreItem xmlns:ds="http://schemas.openxmlformats.org/officeDocument/2006/customXml" ds:itemID="{0306E2C0-0189-44E0-BB3F-E708D56CC4D6}">
  <ds:schemaRefs/>
</ds:datastoreItem>
</file>

<file path=customXml/itemProps9.xml><?xml version="1.0" encoding="utf-8"?>
<ds:datastoreItem xmlns:ds="http://schemas.openxmlformats.org/officeDocument/2006/customXml" ds:itemID="{DF2A803D-263E-475D-B0F7-C1B22AB797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Katie Taylor</cp:lastModifiedBy>
  <cp:revision>2</cp:revision>
  <dcterms:created xsi:type="dcterms:W3CDTF">2021-06-01T20:38:00Z</dcterms:created>
  <dcterms:modified xsi:type="dcterms:W3CDTF">2021-06-01T20:38:00Z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